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0C" w:rsidRDefault="00FE4304" w:rsidP="009B372C">
      <w:pPr>
        <w:sectPr w:rsidR="00C2770C">
          <w:type w:val="continuous"/>
          <w:pgSz w:w="11920" w:h="16850"/>
          <w:pgMar w:top="760" w:right="420" w:bottom="280" w:left="4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997700" cy="9624060"/>
            <wp:effectExtent l="19050" t="0" r="0" b="0"/>
            <wp:docPr id="1" name="Рисунок 0" descr="Рисунок (3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6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2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017"/>
        <w:gridCol w:w="6915"/>
      </w:tblGrid>
      <w:tr w:rsidR="00C2770C">
        <w:trPr>
          <w:trHeight w:val="844"/>
        </w:trPr>
        <w:tc>
          <w:tcPr>
            <w:tcW w:w="708" w:type="dxa"/>
          </w:tcPr>
          <w:p w:rsidR="00C2770C" w:rsidRDefault="00C277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ind w:left="185" w:right="482" w:hanging="60"/>
              <w:rPr>
                <w:sz w:val="24"/>
              </w:rPr>
            </w:pPr>
            <w:r>
              <w:rPr>
                <w:sz w:val="24"/>
              </w:rPr>
              <w:t xml:space="preserve">МОБУ СОШ с. </w:t>
            </w:r>
            <w:proofErr w:type="spellStart"/>
            <w:r>
              <w:rPr>
                <w:sz w:val="24"/>
              </w:rPr>
              <w:t>Кашкалаши</w:t>
            </w:r>
            <w:proofErr w:type="spellEnd"/>
          </w:p>
        </w:tc>
      </w:tr>
      <w:tr w:rsidR="00C2770C">
        <w:trPr>
          <w:trHeight w:val="844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ind w:left="113" w:right="17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антикризисных мер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C2770C">
        <w:trPr>
          <w:trHeight w:val="570"/>
        </w:trPr>
        <w:tc>
          <w:tcPr>
            <w:tcW w:w="708" w:type="dxa"/>
          </w:tcPr>
          <w:p w:rsidR="00C2770C" w:rsidRDefault="009B372C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spacing w:before="3" w:line="237" w:lineRule="auto"/>
              <w:ind w:left="113" w:right="1119" w:firstLine="3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Организация адаптивности учебного процесса с целью снижения риска школьной неуспеваемости.</w:t>
            </w:r>
          </w:p>
        </w:tc>
      </w:tr>
      <w:tr w:rsidR="00C2770C">
        <w:trPr>
          <w:trHeight w:val="3319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ind w:left="113" w:right="923" w:firstLine="3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283"/>
              </w:tabs>
              <w:ind w:right="431" w:hanging="14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качества знаний учащихся;</w:t>
            </w:r>
          </w:p>
          <w:p w:rsidR="00C2770C" w:rsidRDefault="009B372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343"/>
              </w:tabs>
              <w:ind w:right="433" w:hanging="8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неуспевающих </w:t>
            </w:r>
            <w:r>
              <w:rPr>
                <w:spacing w:val="-2"/>
                <w:sz w:val="24"/>
              </w:rPr>
              <w:t>детей;</w:t>
            </w:r>
          </w:p>
          <w:p w:rsidR="00C2770C" w:rsidRDefault="009B372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283"/>
              </w:tabs>
              <w:ind w:right="428" w:hanging="14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создание ситуации успеха в обучении;</w:t>
            </w:r>
          </w:p>
          <w:p w:rsidR="00C2770C" w:rsidRDefault="009B372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283"/>
              </w:tabs>
              <w:ind w:right="427" w:hanging="14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технологий.</w:t>
            </w:r>
          </w:p>
          <w:p w:rsidR="00C2770C" w:rsidRDefault="009B372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281"/>
                <w:tab w:val="left" w:pos="1589"/>
                <w:tab w:val="left" w:pos="3374"/>
                <w:tab w:val="left" w:pos="5168"/>
                <w:tab w:val="left" w:pos="6366"/>
              </w:tabs>
              <w:ind w:right="422" w:hanging="142"/>
              <w:rPr>
                <w:sz w:val="24"/>
              </w:rPr>
            </w:pPr>
            <w:r>
              <w:rPr>
                <w:sz w:val="24"/>
              </w:rPr>
              <w:t xml:space="preserve">Реализовать комплексное индивидуально ориентированное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C2770C" w:rsidRDefault="009B372C">
            <w:pPr>
              <w:pStyle w:val="TableParagraph"/>
              <w:spacing w:line="270" w:lineRule="atLeast"/>
              <w:ind w:left="245" w:right="482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и особенностей психофизического развития.</w:t>
            </w:r>
          </w:p>
        </w:tc>
      </w:tr>
      <w:tr w:rsidR="00C2770C">
        <w:trPr>
          <w:trHeight w:val="863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процессе.</w:t>
            </w:r>
          </w:p>
          <w:p w:rsidR="00C2770C" w:rsidRDefault="009B372C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left="35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технологий.</w:t>
            </w:r>
          </w:p>
        </w:tc>
      </w:tr>
      <w:tr w:rsidR="00C2770C">
        <w:trPr>
          <w:trHeight w:val="1972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ind w:left="113" w:firstLine="33"/>
              <w:rPr>
                <w:sz w:val="24"/>
              </w:rPr>
            </w:pPr>
            <w:r>
              <w:rPr>
                <w:sz w:val="24"/>
              </w:rPr>
              <w:t xml:space="preserve">Методы сбора и обработки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  <w:tab w:val="left" w:pos="2132"/>
                <w:tab w:val="left" w:pos="4964"/>
              </w:tabs>
              <w:spacing w:line="280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направлению</w:t>
            </w:r>
            <w:r>
              <w:rPr>
                <w:sz w:val="24"/>
              </w:rPr>
              <w:tab/>
              <w:t>учета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</w:p>
          <w:p w:rsidR="00C2770C" w:rsidRDefault="009B37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:rsidR="00C2770C" w:rsidRDefault="009B372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49" w:line="278" w:lineRule="auto"/>
              <w:ind w:right="954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контрольных срезов, ВПР.</w:t>
            </w:r>
          </w:p>
          <w:p w:rsidR="00C2770C" w:rsidRDefault="009B372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272" w:lineRule="exact"/>
              <w:ind w:left="298" w:hanging="18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</w:tr>
      <w:tr w:rsidR="00C2770C">
        <w:trPr>
          <w:trHeight w:val="1835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ind w:left="113" w:right="983" w:firstLine="3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этап - (ноябр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декабрь 2023) –аналитико-подготовительный: стартовая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2770C" w:rsidRDefault="009B372C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2" w:line="278" w:lineRule="auto"/>
              <w:ind w:right="14" w:firstLine="6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 и задач Программы.</w:t>
            </w:r>
          </w:p>
          <w:p w:rsidR="009B372C" w:rsidRPr="009B372C" w:rsidRDefault="009B372C" w:rsidP="009B372C">
            <w:pPr>
              <w:pStyle w:val="a3"/>
              <w:spacing w:before="41" w:line="278" w:lineRule="auto"/>
              <w:rPr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Pr="009B372C">
              <w:rPr>
                <w:sz w:val="24"/>
                <w:szCs w:val="24"/>
              </w:rPr>
              <w:t>3</w:t>
            </w:r>
            <w:r w:rsidRPr="009B372C">
              <w:rPr>
                <w:spacing w:val="73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этап</w:t>
            </w:r>
            <w:r w:rsidRPr="009B372C">
              <w:rPr>
                <w:b/>
                <w:spacing w:val="72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(сентябрь</w:t>
            </w:r>
            <w:r w:rsidRPr="009B372C">
              <w:rPr>
                <w:spacing w:val="72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2024</w:t>
            </w:r>
            <w:r w:rsidRPr="009B372C">
              <w:rPr>
                <w:spacing w:val="7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года</w:t>
            </w:r>
            <w:r w:rsidRPr="009B372C">
              <w:rPr>
                <w:spacing w:val="30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–</w:t>
            </w:r>
            <w:r w:rsidRPr="009B372C">
              <w:rPr>
                <w:spacing w:val="3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декабрь</w:t>
            </w:r>
            <w:r w:rsidRPr="009B372C">
              <w:rPr>
                <w:spacing w:val="33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2024</w:t>
            </w:r>
            <w:r w:rsidRPr="009B372C">
              <w:rPr>
                <w:spacing w:val="3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года)</w:t>
            </w:r>
            <w:r w:rsidRPr="009B372C">
              <w:rPr>
                <w:spacing w:val="80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-</w:t>
            </w:r>
            <w:r w:rsidRPr="009B372C">
              <w:rPr>
                <w:spacing w:val="30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этап</w:t>
            </w:r>
            <w:r w:rsidRPr="009B372C"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pacing w:val="72"/>
                <w:sz w:val="24"/>
                <w:szCs w:val="24"/>
              </w:rPr>
              <w:t xml:space="preserve">        </w:t>
            </w:r>
            <w:r w:rsidRPr="009B372C">
              <w:rPr>
                <w:sz w:val="24"/>
                <w:szCs w:val="24"/>
              </w:rPr>
              <w:t>промежуточного</w:t>
            </w:r>
            <w:r w:rsidRPr="009B372C">
              <w:rPr>
                <w:spacing w:val="72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контроля</w:t>
            </w:r>
            <w:r w:rsidRPr="009B372C">
              <w:rPr>
                <w:spacing w:val="7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 xml:space="preserve">и </w:t>
            </w:r>
            <w:r w:rsidRPr="009B372C">
              <w:rPr>
                <w:spacing w:val="-2"/>
                <w:sz w:val="24"/>
                <w:szCs w:val="24"/>
              </w:rPr>
              <w:t>коррекции.</w:t>
            </w:r>
          </w:p>
          <w:p w:rsidR="009B372C" w:rsidRPr="009B372C" w:rsidRDefault="009B372C" w:rsidP="009B372C">
            <w:pPr>
              <w:pStyle w:val="a3"/>
              <w:spacing w:line="272" w:lineRule="exac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Pr="009B372C">
              <w:rPr>
                <w:i/>
                <w:sz w:val="24"/>
                <w:szCs w:val="24"/>
              </w:rPr>
              <w:t>Цель:</w:t>
            </w:r>
            <w:r w:rsidRPr="009B372C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отслеживание</w:t>
            </w:r>
            <w:r w:rsidRPr="009B372C">
              <w:rPr>
                <w:spacing w:val="-14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и</w:t>
            </w:r>
            <w:r w:rsidRPr="009B372C">
              <w:rPr>
                <w:spacing w:val="-10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корректировка</w:t>
            </w:r>
            <w:r w:rsidRPr="009B372C">
              <w:rPr>
                <w:spacing w:val="-12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результатов</w:t>
            </w:r>
            <w:r w:rsidRPr="009B372C">
              <w:rPr>
                <w:spacing w:val="-1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реализации</w:t>
            </w:r>
            <w:r w:rsidRPr="009B372C">
              <w:rPr>
                <w:spacing w:val="-6"/>
                <w:sz w:val="24"/>
                <w:szCs w:val="24"/>
              </w:rPr>
              <w:t xml:space="preserve"> </w:t>
            </w:r>
            <w:r w:rsidRPr="009B372C">
              <w:rPr>
                <w:spacing w:val="-2"/>
                <w:sz w:val="24"/>
                <w:szCs w:val="24"/>
              </w:rPr>
              <w:t>программы.</w:t>
            </w:r>
          </w:p>
          <w:p w:rsidR="009B372C" w:rsidRPr="009B372C" w:rsidRDefault="009B372C" w:rsidP="009B372C">
            <w:pPr>
              <w:pStyle w:val="a3"/>
              <w:spacing w:before="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9B372C">
              <w:rPr>
                <w:sz w:val="24"/>
                <w:szCs w:val="24"/>
              </w:rPr>
              <w:t>4</w:t>
            </w:r>
            <w:r w:rsidRPr="009B372C">
              <w:rPr>
                <w:spacing w:val="-8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этап</w:t>
            </w:r>
            <w:r w:rsidRPr="009B372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(январь</w:t>
            </w:r>
            <w:r w:rsidRPr="009B372C">
              <w:rPr>
                <w:spacing w:val="-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2025</w:t>
            </w:r>
            <w:r w:rsidRPr="009B372C">
              <w:rPr>
                <w:spacing w:val="-6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года</w:t>
            </w:r>
            <w:r w:rsidRPr="009B372C">
              <w:rPr>
                <w:spacing w:val="-2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–</w:t>
            </w:r>
            <w:r w:rsidRPr="009B372C">
              <w:rPr>
                <w:spacing w:val="-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май</w:t>
            </w:r>
            <w:r w:rsidRPr="009B372C">
              <w:rPr>
                <w:spacing w:val="-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2025</w:t>
            </w:r>
            <w:r w:rsidRPr="009B372C">
              <w:rPr>
                <w:spacing w:val="-1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года)</w:t>
            </w:r>
            <w:r w:rsidRPr="009B372C">
              <w:rPr>
                <w:spacing w:val="-4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–</w:t>
            </w:r>
            <w:r w:rsidRPr="009B372C">
              <w:rPr>
                <w:spacing w:val="-9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этап</w:t>
            </w:r>
            <w:r w:rsidRPr="009B372C">
              <w:rPr>
                <w:spacing w:val="-5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итогового</w:t>
            </w:r>
            <w:r w:rsidRPr="009B372C">
              <w:rPr>
                <w:spacing w:val="-6"/>
                <w:sz w:val="24"/>
                <w:szCs w:val="24"/>
              </w:rPr>
              <w:t xml:space="preserve"> </w:t>
            </w:r>
            <w:r w:rsidRPr="009B372C">
              <w:rPr>
                <w:spacing w:val="-2"/>
                <w:sz w:val="24"/>
                <w:szCs w:val="24"/>
              </w:rPr>
              <w:t>контроля.</w:t>
            </w:r>
          </w:p>
          <w:p w:rsidR="009B372C" w:rsidRPr="009B372C" w:rsidRDefault="009B372C" w:rsidP="009B372C">
            <w:pPr>
              <w:pStyle w:val="a3"/>
              <w:spacing w:before="41"/>
              <w:ind w:left="400"/>
              <w:rPr>
                <w:sz w:val="24"/>
                <w:szCs w:val="24"/>
              </w:rPr>
            </w:pPr>
            <w:r w:rsidRPr="009B372C">
              <w:rPr>
                <w:i/>
                <w:sz w:val="24"/>
                <w:szCs w:val="24"/>
              </w:rPr>
              <w:t>Цель:</w:t>
            </w:r>
            <w:r w:rsidRPr="009B372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подведение</w:t>
            </w:r>
            <w:r w:rsidRPr="009B372C">
              <w:rPr>
                <w:spacing w:val="-4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итогов</w:t>
            </w:r>
            <w:r w:rsidRPr="009B372C">
              <w:rPr>
                <w:spacing w:val="-4"/>
                <w:sz w:val="24"/>
                <w:szCs w:val="24"/>
              </w:rPr>
              <w:t xml:space="preserve"> </w:t>
            </w:r>
            <w:r w:rsidRPr="009B372C">
              <w:rPr>
                <w:sz w:val="24"/>
                <w:szCs w:val="24"/>
              </w:rPr>
              <w:t>реализации</w:t>
            </w:r>
            <w:r w:rsidRPr="009B372C">
              <w:rPr>
                <w:spacing w:val="-3"/>
                <w:sz w:val="24"/>
                <w:szCs w:val="24"/>
              </w:rPr>
              <w:t xml:space="preserve"> </w:t>
            </w:r>
            <w:r w:rsidRPr="009B372C">
              <w:rPr>
                <w:spacing w:val="-2"/>
                <w:sz w:val="24"/>
                <w:szCs w:val="24"/>
              </w:rPr>
              <w:t>Программы.</w:t>
            </w:r>
          </w:p>
          <w:p w:rsidR="00C2770C" w:rsidRDefault="00C2770C" w:rsidP="009B372C">
            <w:pPr>
              <w:pStyle w:val="TableParagraph"/>
              <w:tabs>
                <w:tab w:val="left" w:pos="298"/>
              </w:tabs>
              <w:spacing w:line="276" w:lineRule="exact"/>
              <w:ind w:right="352"/>
              <w:rPr>
                <w:sz w:val="24"/>
              </w:rPr>
            </w:pPr>
          </w:p>
        </w:tc>
      </w:tr>
      <w:tr w:rsidR="00C2770C">
        <w:trPr>
          <w:trHeight w:val="844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tabs>
                <w:tab w:val="left" w:pos="2478"/>
              </w:tabs>
              <w:ind w:left="113" w:right="277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Меры/мероприятия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достижению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C2770C">
        <w:trPr>
          <w:trHeight w:val="2347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ind w:left="113" w:right="24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Ожидаемые конечные результаты 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"/>
              <w:ind w:left="298" w:hanging="180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  <w:p w:rsidR="00C2770C" w:rsidRDefault="009B372C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41"/>
              <w:ind w:left="118" w:right="-15" w:firstLine="0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учащихся, улучшение индивидуальных возможностей обучающихся в учебном процессе</w:t>
            </w:r>
          </w:p>
          <w:p w:rsidR="00C2770C" w:rsidRDefault="009B372C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  <w:tab w:val="left" w:pos="2255"/>
                <w:tab w:val="left" w:pos="4287"/>
                <w:tab w:val="left" w:pos="5472"/>
                <w:tab w:val="left" w:pos="5879"/>
              </w:tabs>
              <w:spacing w:before="3" w:line="278" w:lineRule="auto"/>
              <w:ind w:left="118"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ожиданий </w:t>
            </w:r>
            <w:r>
              <w:rPr>
                <w:sz w:val="24"/>
              </w:rPr>
              <w:t>родителей и общества.</w:t>
            </w:r>
          </w:p>
          <w:p w:rsidR="00C2770C" w:rsidRDefault="009B372C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76" w:lineRule="exact"/>
              <w:ind w:left="118" w:right="-15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 работе современные педагогические технологии.</w:t>
            </w:r>
          </w:p>
        </w:tc>
      </w:tr>
      <w:tr w:rsidR="00C2770C">
        <w:trPr>
          <w:trHeight w:val="414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C2770C">
        <w:trPr>
          <w:trHeight w:val="712"/>
        </w:trPr>
        <w:tc>
          <w:tcPr>
            <w:tcW w:w="708" w:type="dxa"/>
          </w:tcPr>
          <w:p w:rsidR="00C2770C" w:rsidRDefault="009B372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017" w:type="dxa"/>
          </w:tcPr>
          <w:p w:rsidR="00C2770C" w:rsidRDefault="009B372C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</w:p>
        </w:tc>
        <w:tc>
          <w:tcPr>
            <w:tcW w:w="6915" w:type="dxa"/>
          </w:tcPr>
          <w:p w:rsidR="00C2770C" w:rsidRDefault="009B37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мер.</w:t>
            </w:r>
          </w:p>
        </w:tc>
      </w:tr>
    </w:tbl>
    <w:p w:rsidR="00C2770C" w:rsidRDefault="00C2770C">
      <w:pPr>
        <w:spacing w:line="275" w:lineRule="exact"/>
        <w:rPr>
          <w:sz w:val="24"/>
        </w:rPr>
        <w:sectPr w:rsidR="00C2770C">
          <w:pgSz w:w="11920" w:h="16850"/>
          <w:pgMar w:top="560" w:right="420" w:bottom="280" w:left="480" w:header="720" w:footer="720" w:gutter="0"/>
          <w:cols w:space="720"/>
        </w:sectPr>
      </w:pPr>
    </w:p>
    <w:p w:rsidR="00C2770C" w:rsidRDefault="009B372C">
      <w:pPr>
        <w:spacing w:before="72" w:line="259" w:lineRule="auto"/>
        <w:ind w:left="1582" w:right="1020" w:firstLine="10650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Приложение </w:t>
      </w:r>
      <w:r>
        <w:rPr>
          <w:b/>
          <w:sz w:val="24"/>
        </w:rPr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антирисковых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«Риски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низкой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адаптивности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процесса»</w:t>
      </w:r>
    </w:p>
    <w:p w:rsidR="00C2770C" w:rsidRDefault="00C2770C">
      <w:pPr>
        <w:pStyle w:val="a3"/>
        <w:spacing w:before="61"/>
        <w:rPr>
          <w:b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0"/>
        <w:gridCol w:w="5449"/>
        <w:gridCol w:w="27"/>
        <w:gridCol w:w="1673"/>
        <w:gridCol w:w="2262"/>
        <w:gridCol w:w="1705"/>
      </w:tblGrid>
      <w:tr w:rsidR="00C2770C">
        <w:trPr>
          <w:trHeight w:val="587"/>
        </w:trPr>
        <w:tc>
          <w:tcPr>
            <w:tcW w:w="4210" w:type="dxa"/>
          </w:tcPr>
          <w:p w:rsidR="00C2770C" w:rsidRDefault="00C2770C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C2770C" w:rsidRDefault="009B372C">
            <w:pPr>
              <w:pStyle w:val="TableParagraph"/>
              <w:spacing w:line="264" w:lineRule="exact"/>
              <w:ind w:left="7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5449" w:type="dxa"/>
          </w:tcPr>
          <w:p w:rsidR="00C2770C" w:rsidRDefault="00C2770C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C2770C" w:rsidRDefault="009B372C">
            <w:pPr>
              <w:pStyle w:val="TableParagraph"/>
              <w:spacing w:line="264" w:lineRule="exact"/>
              <w:ind w:left="237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700" w:type="dxa"/>
            <w:gridSpan w:val="2"/>
          </w:tcPr>
          <w:p w:rsidR="00C2770C" w:rsidRDefault="009B372C">
            <w:pPr>
              <w:pStyle w:val="TableParagraph"/>
              <w:spacing w:before="6"/>
              <w:ind w:left="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C2770C" w:rsidRDefault="009B372C">
            <w:pPr>
              <w:pStyle w:val="TableParagraph"/>
              <w:ind w:left="0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262" w:type="dxa"/>
          </w:tcPr>
          <w:p w:rsidR="00C2770C" w:rsidRDefault="00C2770C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C2770C" w:rsidRDefault="009B372C">
            <w:pPr>
              <w:pStyle w:val="TableParagraph"/>
              <w:spacing w:line="264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705" w:type="dxa"/>
          </w:tcPr>
          <w:p w:rsidR="00C2770C" w:rsidRDefault="00C2770C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C2770C" w:rsidRDefault="009B372C">
            <w:pPr>
              <w:pStyle w:val="TableParagraph"/>
              <w:spacing w:line="264" w:lineRule="exact"/>
              <w:ind w:left="64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</w:tr>
      <w:tr w:rsidR="00C2770C">
        <w:trPr>
          <w:trHeight w:val="899"/>
        </w:trPr>
        <w:tc>
          <w:tcPr>
            <w:tcW w:w="4210" w:type="dxa"/>
          </w:tcPr>
          <w:p w:rsidR="00C2770C" w:rsidRDefault="009B372C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рисками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9" w:type="dxa"/>
          </w:tcPr>
          <w:p w:rsidR="00C2770C" w:rsidRDefault="009B372C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Создание банка данных учащихся, испытывающих затруднения в обучении.</w:t>
            </w:r>
          </w:p>
        </w:tc>
        <w:tc>
          <w:tcPr>
            <w:tcW w:w="1700" w:type="dxa"/>
            <w:gridSpan w:val="2"/>
          </w:tcPr>
          <w:p w:rsidR="00C2770C" w:rsidRDefault="009B372C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 2023</w:t>
            </w:r>
          </w:p>
        </w:tc>
        <w:tc>
          <w:tcPr>
            <w:tcW w:w="2262" w:type="dxa"/>
          </w:tcPr>
          <w:p w:rsidR="00C2770C" w:rsidRDefault="009B372C">
            <w:pPr>
              <w:pStyle w:val="TableParagraph"/>
              <w:spacing w:before="8" w:line="266" w:lineRule="auto"/>
              <w:ind w:left="191" w:firstLine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C2770C" w:rsidRDefault="009B372C">
            <w:pPr>
              <w:pStyle w:val="TableParagraph"/>
              <w:spacing w:before="6"/>
              <w:ind w:left="64" w:right="3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C2770C">
        <w:trPr>
          <w:trHeight w:val="1444"/>
        </w:trPr>
        <w:tc>
          <w:tcPr>
            <w:tcW w:w="4210" w:type="dxa"/>
          </w:tcPr>
          <w:p w:rsidR="00C2770C" w:rsidRDefault="009B372C">
            <w:pPr>
              <w:pStyle w:val="TableParagraph"/>
              <w:spacing w:before="3"/>
              <w:ind w:left="119" w:right="5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своевременную помощь </w:t>
            </w:r>
            <w:proofErr w:type="gramStart"/>
            <w:r>
              <w:rPr>
                <w:sz w:val="24"/>
              </w:rPr>
              <w:t>слабоуспевающим</w:t>
            </w:r>
            <w:proofErr w:type="gramEnd"/>
            <w:r>
              <w:rPr>
                <w:sz w:val="24"/>
              </w:rPr>
              <w:t xml:space="preserve"> обучающимся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5449" w:type="dxa"/>
          </w:tcPr>
          <w:p w:rsidR="00C2770C" w:rsidRDefault="009B372C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 испытывающих затруднения в освоении</w:t>
            </w:r>
          </w:p>
          <w:p w:rsidR="00C2770C" w:rsidRDefault="009B372C">
            <w:pPr>
              <w:pStyle w:val="TableParagraph"/>
              <w:spacing w:before="47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(индивидуальная</w:t>
            </w:r>
            <w:proofErr w:type="gramEnd"/>
          </w:p>
          <w:p w:rsidR="00C2770C" w:rsidRDefault="009B372C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/групповая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слабоуспевающими </w:t>
            </w:r>
            <w:r>
              <w:rPr>
                <w:spacing w:val="-2"/>
                <w:sz w:val="24"/>
              </w:rPr>
              <w:t>учащимися).</w:t>
            </w:r>
          </w:p>
        </w:tc>
        <w:tc>
          <w:tcPr>
            <w:tcW w:w="1700" w:type="dxa"/>
            <w:gridSpan w:val="2"/>
          </w:tcPr>
          <w:p w:rsidR="00C2770C" w:rsidRDefault="009B372C">
            <w:pPr>
              <w:pStyle w:val="TableParagraph"/>
              <w:spacing w:before="3"/>
              <w:ind w:left="381" w:right="465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2" w:type="dxa"/>
          </w:tcPr>
          <w:p w:rsidR="00C2770C" w:rsidRDefault="009B372C">
            <w:pPr>
              <w:pStyle w:val="TableParagraph"/>
              <w:spacing w:before="3"/>
              <w:ind w:left="162" w:firstLine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C2770C" w:rsidRDefault="009B372C">
            <w:pPr>
              <w:pStyle w:val="TableParagraph"/>
              <w:spacing w:before="1"/>
              <w:ind w:left="460" w:firstLine="22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705" w:type="dxa"/>
          </w:tcPr>
          <w:p w:rsidR="00C2770C" w:rsidRDefault="009B372C">
            <w:pPr>
              <w:pStyle w:val="TableParagraph"/>
              <w:spacing w:before="3"/>
              <w:ind w:left="377" w:right="307" w:hanging="24"/>
              <w:rPr>
                <w:sz w:val="24"/>
              </w:rPr>
            </w:pPr>
            <w:r>
              <w:rPr>
                <w:spacing w:val="-2"/>
                <w:sz w:val="24"/>
              </w:rPr>
              <w:t>Учащиеся Педагоги</w:t>
            </w:r>
          </w:p>
        </w:tc>
      </w:tr>
      <w:tr w:rsidR="00C2770C">
        <w:trPr>
          <w:trHeight w:val="1135"/>
        </w:trPr>
        <w:tc>
          <w:tcPr>
            <w:tcW w:w="4210" w:type="dxa"/>
          </w:tcPr>
          <w:p w:rsidR="00C2770C" w:rsidRDefault="009B372C">
            <w:pPr>
              <w:pStyle w:val="TableParagraph"/>
              <w:spacing w:before="3"/>
              <w:ind w:left="119" w:right="289"/>
              <w:jc w:val="both"/>
              <w:rPr>
                <w:sz w:val="24"/>
              </w:rPr>
            </w:pPr>
            <w:r>
              <w:rPr>
                <w:sz w:val="24"/>
              </w:rPr>
              <w:t>Внедрить единую систему оценки 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 с целью обеспечения объективности оценки и анализа получаемых результатов</w:t>
            </w:r>
          </w:p>
        </w:tc>
        <w:tc>
          <w:tcPr>
            <w:tcW w:w="5449" w:type="dxa"/>
          </w:tcPr>
          <w:p w:rsidR="00C2770C" w:rsidRDefault="009B372C">
            <w:pPr>
              <w:pStyle w:val="TableParagraph"/>
              <w:spacing w:before="3"/>
              <w:ind w:left="9" w:right="24"/>
              <w:rPr>
                <w:sz w:val="24"/>
              </w:rPr>
            </w:pPr>
            <w:r>
              <w:rPr>
                <w:sz w:val="24"/>
              </w:rPr>
              <w:t>Организация УВП на основе единой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 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 объективности оценки и анализа получаемых</w:t>
            </w:r>
          </w:p>
          <w:p w:rsidR="00C2770C" w:rsidRDefault="009B372C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700" w:type="dxa"/>
            <w:gridSpan w:val="2"/>
          </w:tcPr>
          <w:p w:rsidR="00C2770C" w:rsidRDefault="00C2770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2770C" w:rsidRDefault="009B372C">
            <w:pPr>
              <w:pStyle w:val="TableParagraph"/>
              <w:ind w:left="407" w:hanging="80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декабрь.</w:t>
            </w:r>
          </w:p>
        </w:tc>
        <w:tc>
          <w:tcPr>
            <w:tcW w:w="2262" w:type="dxa"/>
          </w:tcPr>
          <w:p w:rsidR="00C2770C" w:rsidRDefault="009B372C">
            <w:pPr>
              <w:pStyle w:val="TableParagraph"/>
              <w:tabs>
                <w:tab w:val="left" w:pos="1782"/>
              </w:tabs>
              <w:spacing w:before="3"/>
              <w:ind w:left="201" w:right="218" w:firstLine="3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705" w:type="dxa"/>
          </w:tcPr>
          <w:p w:rsidR="00C2770C" w:rsidRDefault="009B372C">
            <w:pPr>
              <w:pStyle w:val="TableParagraph"/>
              <w:spacing w:before="3"/>
              <w:ind w:left="64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2770C">
        <w:trPr>
          <w:trHeight w:val="1542"/>
        </w:trPr>
        <w:tc>
          <w:tcPr>
            <w:tcW w:w="4210" w:type="dxa"/>
          </w:tcPr>
          <w:p w:rsidR="00C2770C" w:rsidRDefault="009B372C">
            <w:pPr>
              <w:pStyle w:val="TableParagraph"/>
              <w:tabs>
                <w:tab w:val="left" w:pos="2545"/>
              </w:tabs>
              <w:spacing w:before="6"/>
              <w:ind w:left="119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эффективное слежение за состоянием образования в школе, </w:t>
            </w:r>
            <w:r>
              <w:rPr>
                <w:spacing w:val="-2"/>
                <w:sz w:val="24"/>
              </w:rPr>
              <w:t>аналитическое обобщение результатов 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корректировку деятельности.</w:t>
            </w:r>
          </w:p>
        </w:tc>
        <w:tc>
          <w:tcPr>
            <w:tcW w:w="5449" w:type="dxa"/>
          </w:tcPr>
          <w:p w:rsidR="00C2770C" w:rsidRDefault="009B372C">
            <w:pPr>
              <w:pStyle w:val="TableParagraph"/>
              <w:tabs>
                <w:tab w:val="left" w:pos="1660"/>
                <w:tab w:val="left" w:pos="3522"/>
              </w:tabs>
              <w:spacing w:before="8" w:line="273" w:lineRule="auto"/>
              <w:ind w:left="115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мониторинга результатов обучения учащихся школы: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 xml:space="preserve">ачество образования по четвертям и </w:t>
            </w:r>
            <w:r>
              <w:rPr>
                <w:spacing w:val="-2"/>
                <w:sz w:val="24"/>
              </w:rPr>
              <w:t>году;</w:t>
            </w:r>
          </w:p>
        </w:tc>
        <w:tc>
          <w:tcPr>
            <w:tcW w:w="1700" w:type="dxa"/>
            <w:gridSpan w:val="2"/>
          </w:tcPr>
          <w:p w:rsidR="00C2770C" w:rsidRDefault="009B372C">
            <w:pPr>
              <w:pStyle w:val="TableParagraph"/>
              <w:spacing w:before="6"/>
              <w:ind w:left="559" w:right="37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2" w:type="dxa"/>
          </w:tcPr>
          <w:p w:rsidR="00C2770C" w:rsidRDefault="009B372C">
            <w:pPr>
              <w:pStyle w:val="TableParagraph"/>
              <w:spacing w:before="8" w:line="278" w:lineRule="auto"/>
              <w:ind w:left="201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C2770C" w:rsidRDefault="009B372C">
            <w:pPr>
              <w:pStyle w:val="TableParagraph"/>
              <w:spacing w:line="274" w:lineRule="exact"/>
              <w:ind w:left="215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05" w:type="dxa"/>
          </w:tcPr>
          <w:p w:rsidR="00C2770C" w:rsidRDefault="009B372C">
            <w:pPr>
              <w:pStyle w:val="TableParagraph"/>
              <w:spacing w:before="6"/>
              <w:ind w:left="64" w:right="30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C2770C">
        <w:trPr>
          <w:trHeight w:val="2220"/>
        </w:trPr>
        <w:tc>
          <w:tcPr>
            <w:tcW w:w="4210" w:type="dxa"/>
          </w:tcPr>
          <w:p w:rsidR="00C2770C" w:rsidRDefault="009B372C">
            <w:pPr>
              <w:pStyle w:val="TableParagraph"/>
              <w:tabs>
                <w:tab w:val="left" w:pos="2936"/>
              </w:tabs>
              <w:spacing w:before="3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  <w:p w:rsidR="00C2770C" w:rsidRDefault="009B372C">
            <w:pPr>
              <w:pStyle w:val="TableParagraph"/>
              <w:tabs>
                <w:tab w:val="left" w:pos="2360"/>
                <w:tab w:val="left" w:pos="2631"/>
                <w:tab w:val="left" w:pos="3042"/>
              </w:tabs>
              <w:ind w:left="119" w:right="2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системы, установить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 требованиям ФГОС, выявить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причинно-</w:t>
            </w:r>
            <w:r>
              <w:rPr>
                <w:spacing w:val="-2"/>
                <w:sz w:val="24"/>
              </w:rPr>
              <w:t>следственные</w:t>
            </w:r>
          </w:p>
          <w:p w:rsidR="00C2770C" w:rsidRDefault="009B372C">
            <w:pPr>
              <w:pStyle w:val="TableParagraph"/>
              <w:spacing w:line="270" w:lineRule="atLeast"/>
              <w:ind w:left="119" w:right="2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связи позитивных и отрицательных </w:t>
            </w:r>
            <w:r>
              <w:rPr>
                <w:spacing w:val="-2"/>
                <w:sz w:val="24"/>
              </w:rPr>
              <w:t>тенденций</w:t>
            </w:r>
          </w:p>
        </w:tc>
        <w:tc>
          <w:tcPr>
            <w:tcW w:w="5449" w:type="dxa"/>
          </w:tcPr>
          <w:p w:rsidR="00C2770C" w:rsidRDefault="009B372C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Осуществление ВШК по качеству образования и использованию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анализа получаемых</w:t>
            </w:r>
          </w:p>
          <w:p w:rsidR="00C2770C" w:rsidRDefault="009B372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0" w:type="dxa"/>
            <w:gridSpan w:val="2"/>
          </w:tcPr>
          <w:p w:rsidR="00C2770C" w:rsidRDefault="009B372C">
            <w:pPr>
              <w:pStyle w:val="TableParagraph"/>
              <w:spacing w:before="3"/>
              <w:ind w:left="559" w:right="37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2" w:type="dxa"/>
          </w:tcPr>
          <w:p w:rsidR="00C2770C" w:rsidRDefault="009B372C">
            <w:pPr>
              <w:pStyle w:val="TableParagraph"/>
              <w:tabs>
                <w:tab w:val="left" w:pos="1782"/>
              </w:tabs>
              <w:spacing w:before="3" w:line="254" w:lineRule="auto"/>
              <w:ind w:left="201" w:right="218" w:firstLine="3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C2770C" w:rsidRDefault="009B372C">
            <w:pPr>
              <w:pStyle w:val="TableParagraph"/>
              <w:spacing w:before="26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05" w:type="dxa"/>
          </w:tcPr>
          <w:p w:rsidR="00C2770C" w:rsidRDefault="009B372C">
            <w:pPr>
              <w:pStyle w:val="TableParagraph"/>
              <w:spacing w:before="3"/>
              <w:ind w:left="372" w:right="324" w:hanging="39"/>
              <w:rPr>
                <w:sz w:val="24"/>
              </w:rPr>
            </w:pPr>
            <w:r>
              <w:rPr>
                <w:spacing w:val="-2"/>
                <w:sz w:val="24"/>
              </w:rPr>
              <w:t>Учащиеся Педагоги</w:t>
            </w:r>
          </w:p>
        </w:tc>
      </w:tr>
      <w:tr w:rsidR="00C2770C" w:rsidTr="009B372C">
        <w:trPr>
          <w:trHeight w:val="866"/>
        </w:trPr>
        <w:tc>
          <w:tcPr>
            <w:tcW w:w="4210" w:type="dxa"/>
          </w:tcPr>
          <w:p w:rsidR="00C2770C" w:rsidRDefault="009B372C">
            <w:pPr>
              <w:pStyle w:val="TableParagraph"/>
              <w:tabs>
                <w:tab w:val="left" w:pos="2245"/>
              </w:tabs>
              <w:spacing w:before="18"/>
              <w:ind w:left="115" w:right="1"/>
              <w:rPr>
                <w:sz w:val="24"/>
              </w:rPr>
            </w:pPr>
            <w:r>
              <w:rPr>
                <w:spacing w:val="-2"/>
                <w:sz w:val="24"/>
              </w:rPr>
              <w:t>Повысить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компетенции педагогов школы.</w:t>
            </w:r>
          </w:p>
        </w:tc>
        <w:tc>
          <w:tcPr>
            <w:tcW w:w="5476" w:type="dxa"/>
            <w:gridSpan w:val="2"/>
          </w:tcPr>
          <w:p w:rsidR="00C2770C" w:rsidRDefault="009B372C">
            <w:pPr>
              <w:pStyle w:val="TableParagraph"/>
              <w:tabs>
                <w:tab w:val="left" w:pos="1672"/>
                <w:tab w:val="left" w:pos="3444"/>
                <w:tab w:val="left" w:pos="4751"/>
              </w:tabs>
              <w:spacing w:before="18"/>
              <w:ind w:left="156" w:right="5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(курсы, </w:t>
            </w:r>
            <w:r>
              <w:rPr>
                <w:sz w:val="24"/>
              </w:rPr>
              <w:t>семинары, мастер-классы и др.).</w:t>
            </w:r>
          </w:p>
        </w:tc>
        <w:tc>
          <w:tcPr>
            <w:tcW w:w="1673" w:type="dxa"/>
          </w:tcPr>
          <w:p w:rsidR="00C2770C" w:rsidRDefault="009B372C">
            <w:pPr>
              <w:pStyle w:val="TableParagraph"/>
              <w:spacing w:before="18"/>
              <w:ind w:left="561" w:right="247" w:hanging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2" w:type="dxa"/>
          </w:tcPr>
          <w:p w:rsidR="00C2770C" w:rsidRDefault="009B372C">
            <w:pPr>
              <w:pStyle w:val="TableParagraph"/>
              <w:spacing w:before="18"/>
              <w:ind w:left="194" w:firstLine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C2770C" w:rsidRDefault="009B372C">
            <w:pPr>
              <w:pStyle w:val="TableParagraph"/>
              <w:spacing w:before="18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C2770C" w:rsidRDefault="00C2770C">
      <w:pPr>
        <w:jc w:val="center"/>
        <w:rPr>
          <w:sz w:val="24"/>
        </w:rPr>
        <w:sectPr w:rsidR="00C2770C">
          <w:pgSz w:w="16850" w:h="11920" w:orient="landscape"/>
          <w:pgMar w:top="640" w:right="380" w:bottom="1084" w:left="78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6"/>
        <w:gridCol w:w="5533"/>
        <w:gridCol w:w="1560"/>
        <w:gridCol w:w="2271"/>
        <w:gridCol w:w="1704"/>
      </w:tblGrid>
      <w:tr w:rsidR="00C2770C">
        <w:trPr>
          <w:trHeight w:val="926"/>
        </w:trPr>
        <w:tc>
          <w:tcPr>
            <w:tcW w:w="4256" w:type="dxa"/>
          </w:tcPr>
          <w:p w:rsidR="00C2770C" w:rsidRDefault="009B372C">
            <w:pPr>
              <w:pStyle w:val="TableParagraph"/>
              <w:tabs>
                <w:tab w:val="left" w:pos="1530"/>
                <w:tab w:val="left" w:pos="2940"/>
                <w:tab w:val="left" w:pos="4084"/>
              </w:tabs>
              <w:spacing w:before="18"/>
              <w:ind w:left="115"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воспитании детей.</w:t>
            </w:r>
          </w:p>
        </w:tc>
        <w:tc>
          <w:tcPr>
            <w:tcW w:w="5533" w:type="dxa"/>
          </w:tcPr>
          <w:p w:rsidR="00C2770C" w:rsidRDefault="009B372C">
            <w:pPr>
              <w:pStyle w:val="TableParagraph"/>
              <w:spacing w:before="18"/>
              <w:ind w:left="110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Консультативно-просветительские мероприятия с родителями в рамках реализации плана по снижению уровня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обучающихся.</w:t>
            </w:r>
          </w:p>
        </w:tc>
        <w:tc>
          <w:tcPr>
            <w:tcW w:w="1560" w:type="dxa"/>
          </w:tcPr>
          <w:p w:rsidR="00C2770C" w:rsidRDefault="009B372C">
            <w:pPr>
              <w:pStyle w:val="TableParagraph"/>
              <w:spacing w:before="18"/>
              <w:ind w:left="510" w:right="298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C2770C" w:rsidRDefault="009B372C">
            <w:pPr>
              <w:pStyle w:val="TableParagraph"/>
              <w:spacing w:before="18" w:line="276" w:lineRule="auto"/>
              <w:ind w:left="280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C2770C" w:rsidRDefault="009B372C">
            <w:pPr>
              <w:pStyle w:val="TableParagraph"/>
              <w:spacing w:before="18"/>
              <w:ind w:left="25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C2770C">
        <w:trPr>
          <w:trHeight w:val="870"/>
        </w:trPr>
        <w:tc>
          <w:tcPr>
            <w:tcW w:w="4256" w:type="dxa"/>
          </w:tcPr>
          <w:p w:rsidR="00C2770C" w:rsidRDefault="009B372C">
            <w:pPr>
              <w:pStyle w:val="TableParagraph"/>
              <w:tabs>
                <w:tab w:val="left" w:pos="1655"/>
                <w:tab w:val="left" w:pos="2900"/>
                <w:tab w:val="left" w:pos="3381"/>
              </w:tabs>
              <w:spacing w:before="18"/>
              <w:ind w:left="115" w:right="46"/>
              <w:rPr>
                <w:sz w:val="24"/>
              </w:rPr>
            </w:pPr>
            <w:r>
              <w:rPr>
                <w:spacing w:val="-2"/>
                <w:sz w:val="24"/>
              </w:rPr>
              <w:t>Отработать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знаниях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по учебным предметам.</w:t>
            </w:r>
          </w:p>
        </w:tc>
        <w:tc>
          <w:tcPr>
            <w:tcW w:w="5533" w:type="dxa"/>
          </w:tcPr>
          <w:p w:rsidR="00C2770C" w:rsidRDefault="009B372C">
            <w:pPr>
              <w:pStyle w:val="TableParagraph"/>
              <w:spacing w:before="18"/>
              <w:ind w:left="110" w:right="13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предметам со слабо </w:t>
            </w:r>
            <w:proofErr w:type="gramStart"/>
            <w:r>
              <w:rPr>
                <w:sz w:val="24"/>
              </w:rPr>
              <w:t>мотивированными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560" w:type="dxa"/>
          </w:tcPr>
          <w:p w:rsidR="00C2770C" w:rsidRDefault="009B372C">
            <w:pPr>
              <w:pStyle w:val="TableParagraph"/>
              <w:spacing w:before="18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71" w:type="dxa"/>
          </w:tcPr>
          <w:p w:rsidR="00C2770C" w:rsidRDefault="009B372C">
            <w:pPr>
              <w:pStyle w:val="TableParagraph"/>
              <w:spacing w:before="18"/>
              <w:ind w:left="196" w:firstLine="3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УВР,</w:t>
            </w:r>
          </w:p>
        </w:tc>
        <w:tc>
          <w:tcPr>
            <w:tcW w:w="1704" w:type="dxa"/>
          </w:tcPr>
          <w:p w:rsidR="00C2770C" w:rsidRDefault="009B372C">
            <w:pPr>
              <w:pStyle w:val="TableParagraph"/>
              <w:spacing w:before="18"/>
              <w:ind w:left="17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C2770C" w:rsidRDefault="00C2770C">
      <w:pPr>
        <w:rPr>
          <w:sz w:val="24"/>
        </w:rPr>
        <w:sectPr w:rsidR="00C2770C">
          <w:type w:val="continuous"/>
          <w:pgSz w:w="16850" w:h="11920" w:orient="landscape"/>
          <w:pgMar w:top="700" w:right="380" w:bottom="280" w:left="780" w:header="720" w:footer="720" w:gutter="0"/>
          <w:cols w:space="720"/>
        </w:sectPr>
      </w:pPr>
    </w:p>
    <w:p w:rsidR="00C2770C" w:rsidRDefault="00C2770C" w:rsidP="009B372C">
      <w:pPr>
        <w:pStyle w:val="a3"/>
        <w:rPr>
          <w:sz w:val="20"/>
        </w:rPr>
      </w:pPr>
    </w:p>
    <w:sectPr w:rsidR="00C2770C" w:rsidSect="00C2770C">
      <w:pgSz w:w="16850" w:h="11920" w:orient="landscape"/>
      <w:pgMar w:top="720" w:right="38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2948"/>
    <w:multiLevelType w:val="hybridMultilevel"/>
    <w:tmpl w:val="F3D4B54A"/>
    <w:lvl w:ilvl="0" w:tplc="8AEC1524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EBBB0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F32A33A8">
      <w:numFmt w:val="bullet"/>
      <w:lvlText w:val="•"/>
      <w:lvlJc w:val="left"/>
      <w:pPr>
        <w:ind w:left="1477" w:hanging="240"/>
      </w:pPr>
      <w:rPr>
        <w:rFonts w:hint="default"/>
        <w:lang w:val="ru-RU" w:eastAsia="en-US" w:bidi="ar-SA"/>
      </w:rPr>
    </w:lvl>
    <w:lvl w:ilvl="3" w:tplc="28FA4870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4" w:tplc="8804ABBA">
      <w:numFmt w:val="bullet"/>
      <w:lvlText w:val="•"/>
      <w:lvlJc w:val="left"/>
      <w:pPr>
        <w:ind w:left="2834" w:hanging="240"/>
      </w:pPr>
      <w:rPr>
        <w:rFonts w:hint="default"/>
        <w:lang w:val="ru-RU" w:eastAsia="en-US" w:bidi="ar-SA"/>
      </w:rPr>
    </w:lvl>
    <w:lvl w:ilvl="5" w:tplc="6D445920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6" w:tplc="A2F03E72">
      <w:numFmt w:val="bullet"/>
      <w:lvlText w:val="•"/>
      <w:lvlJc w:val="left"/>
      <w:pPr>
        <w:ind w:left="4191" w:hanging="240"/>
      </w:pPr>
      <w:rPr>
        <w:rFonts w:hint="default"/>
        <w:lang w:val="ru-RU" w:eastAsia="en-US" w:bidi="ar-SA"/>
      </w:rPr>
    </w:lvl>
    <w:lvl w:ilvl="7" w:tplc="FAC4B68A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8" w:tplc="7B10BC20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</w:abstractNum>
  <w:abstractNum w:abstractNumId="1">
    <w:nsid w:val="3E8B0A00"/>
    <w:multiLevelType w:val="hybridMultilevel"/>
    <w:tmpl w:val="B50644EA"/>
    <w:lvl w:ilvl="0" w:tplc="1408EE28">
      <w:start w:val="1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B92290E">
      <w:numFmt w:val="bullet"/>
      <w:lvlText w:val="•"/>
      <w:lvlJc w:val="left"/>
      <w:pPr>
        <w:ind w:left="960" w:hanging="181"/>
      </w:pPr>
      <w:rPr>
        <w:rFonts w:hint="default"/>
        <w:lang w:val="ru-RU" w:eastAsia="en-US" w:bidi="ar-SA"/>
      </w:rPr>
    </w:lvl>
    <w:lvl w:ilvl="2" w:tplc="8A1259BA">
      <w:numFmt w:val="bullet"/>
      <w:lvlText w:val="•"/>
      <w:lvlJc w:val="left"/>
      <w:pPr>
        <w:ind w:left="1621" w:hanging="181"/>
      </w:pPr>
      <w:rPr>
        <w:rFonts w:hint="default"/>
        <w:lang w:val="ru-RU" w:eastAsia="en-US" w:bidi="ar-SA"/>
      </w:rPr>
    </w:lvl>
    <w:lvl w:ilvl="3" w:tplc="BE7422C4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4" w:tplc="36DE6134">
      <w:numFmt w:val="bullet"/>
      <w:lvlText w:val="•"/>
      <w:lvlJc w:val="left"/>
      <w:pPr>
        <w:ind w:left="2942" w:hanging="181"/>
      </w:pPr>
      <w:rPr>
        <w:rFonts w:hint="default"/>
        <w:lang w:val="ru-RU" w:eastAsia="en-US" w:bidi="ar-SA"/>
      </w:rPr>
    </w:lvl>
    <w:lvl w:ilvl="5" w:tplc="63A63E22">
      <w:numFmt w:val="bullet"/>
      <w:lvlText w:val="•"/>
      <w:lvlJc w:val="left"/>
      <w:pPr>
        <w:ind w:left="3602" w:hanging="181"/>
      </w:pPr>
      <w:rPr>
        <w:rFonts w:hint="default"/>
        <w:lang w:val="ru-RU" w:eastAsia="en-US" w:bidi="ar-SA"/>
      </w:rPr>
    </w:lvl>
    <w:lvl w:ilvl="6" w:tplc="020CC0A0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7" w:tplc="755CC684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8" w:tplc="4DA07DAE">
      <w:numFmt w:val="bullet"/>
      <w:lvlText w:val="•"/>
      <w:lvlJc w:val="left"/>
      <w:pPr>
        <w:ind w:left="5584" w:hanging="181"/>
      </w:pPr>
      <w:rPr>
        <w:rFonts w:hint="default"/>
        <w:lang w:val="ru-RU" w:eastAsia="en-US" w:bidi="ar-SA"/>
      </w:rPr>
    </w:lvl>
  </w:abstractNum>
  <w:abstractNum w:abstractNumId="2">
    <w:nsid w:val="59846DCF"/>
    <w:multiLevelType w:val="hybridMultilevel"/>
    <w:tmpl w:val="C73006CA"/>
    <w:lvl w:ilvl="0" w:tplc="E71CA720">
      <w:start w:val="1"/>
      <w:numFmt w:val="decimal"/>
      <w:lvlText w:val="%1."/>
      <w:lvlJc w:val="left"/>
      <w:pPr>
        <w:ind w:left="1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E2764F42"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2" w:tplc="FFC6E842">
      <w:numFmt w:val="bullet"/>
      <w:lvlText w:val="•"/>
      <w:lvlJc w:val="left"/>
      <w:pPr>
        <w:ind w:left="1477" w:hanging="181"/>
      </w:pPr>
      <w:rPr>
        <w:rFonts w:hint="default"/>
        <w:lang w:val="ru-RU" w:eastAsia="en-US" w:bidi="ar-SA"/>
      </w:rPr>
    </w:lvl>
    <w:lvl w:ilvl="3" w:tplc="CD409012">
      <w:numFmt w:val="bullet"/>
      <w:lvlText w:val="•"/>
      <w:lvlJc w:val="left"/>
      <w:pPr>
        <w:ind w:left="2155" w:hanging="181"/>
      </w:pPr>
      <w:rPr>
        <w:rFonts w:hint="default"/>
        <w:lang w:val="ru-RU" w:eastAsia="en-US" w:bidi="ar-SA"/>
      </w:rPr>
    </w:lvl>
    <w:lvl w:ilvl="4" w:tplc="989C189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8B2E03C2">
      <w:numFmt w:val="bullet"/>
      <w:lvlText w:val="•"/>
      <w:lvlJc w:val="left"/>
      <w:pPr>
        <w:ind w:left="3512" w:hanging="181"/>
      </w:pPr>
      <w:rPr>
        <w:rFonts w:hint="default"/>
        <w:lang w:val="ru-RU" w:eastAsia="en-US" w:bidi="ar-SA"/>
      </w:rPr>
    </w:lvl>
    <w:lvl w:ilvl="6" w:tplc="8F6463EE">
      <w:numFmt w:val="bullet"/>
      <w:lvlText w:val="•"/>
      <w:lvlJc w:val="left"/>
      <w:pPr>
        <w:ind w:left="4191" w:hanging="181"/>
      </w:pPr>
      <w:rPr>
        <w:rFonts w:hint="default"/>
        <w:lang w:val="ru-RU" w:eastAsia="en-US" w:bidi="ar-SA"/>
      </w:rPr>
    </w:lvl>
    <w:lvl w:ilvl="7" w:tplc="36BAF4D4">
      <w:numFmt w:val="bullet"/>
      <w:lvlText w:val="•"/>
      <w:lvlJc w:val="left"/>
      <w:pPr>
        <w:ind w:left="4869" w:hanging="181"/>
      </w:pPr>
      <w:rPr>
        <w:rFonts w:hint="default"/>
        <w:lang w:val="ru-RU" w:eastAsia="en-US" w:bidi="ar-SA"/>
      </w:rPr>
    </w:lvl>
    <w:lvl w:ilvl="8" w:tplc="02B41EF0">
      <w:numFmt w:val="bullet"/>
      <w:lvlText w:val="•"/>
      <w:lvlJc w:val="left"/>
      <w:pPr>
        <w:ind w:left="5548" w:hanging="181"/>
      </w:pPr>
      <w:rPr>
        <w:rFonts w:hint="default"/>
        <w:lang w:val="ru-RU" w:eastAsia="en-US" w:bidi="ar-SA"/>
      </w:rPr>
    </w:lvl>
  </w:abstractNum>
  <w:abstractNum w:abstractNumId="3">
    <w:nsid w:val="59973977"/>
    <w:multiLevelType w:val="hybridMultilevel"/>
    <w:tmpl w:val="AB708174"/>
    <w:lvl w:ilvl="0" w:tplc="C42C4A32">
      <w:start w:val="1"/>
      <w:numFmt w:val="decimal"/>
      <w:lvlText w:val="%1."/>
      <w:lvlJc w:val="left"/>
      <w:pPr>
        <w:ind w:left="24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3BE8A7A">
      <w:numFmt w:val="bullet"/>
      <w:lvlText w:val="•"/>
      <w:lvlJc w:val="left"/>
      <w:pPr>
        <w:ind w:left="906" w:hanging="181"/>
      </w:pPr>
      <w:rPr>
        <w:rFonts w:hint="default"/>
        <w:lang w:val="ru-RU" w:eastAsia="en-US" w:bidi="ar-SA"/>
      </w:rPr>
    </w:lvl>
    <w:lvl w:ilvl="2" w:tplc="F9640D3E">
      <w:numFmt w:val="bullet"/>
      <w:lvlText w:val="•"/>
      <w:lvlJc w:val="left"/>
      <w:pPr>
        <w:ind w:left="1573" w:hanging="181"/>
      </w:pPr>
      <w:rPr>
        <w:rFonts w:hint="default"/>
        <w:lang w:val="ru-RU" w:eastAsia="en-US" w:bidi="ar-SA"/>
      </w:rPr>
    </w:lvl>
    <w:lvl w:ilvl="3" w:tplc="6E646BF8">
      <w:numFmt w:val="bullet"/>
      <w:lvlText w:val="•"/>
      <w:lvlJc w:val="left"/>
      <w:pPr>
        <w:ind w:left="2239" w:hanging="181"/>
      </w:pPr>
      <w:rPr>
        <w:rFonts w:hint="default"/>
        <w:lang w:val="ru-RU" w:eastAsia="en-US" w:bidi="ar-SA"/>
      </w:rPr>
    </w:lvl>
    <w:lvl w:ilvl="4" w:tplc="9CDE923C">
      <w:numFmt w:val="bullet"/>
      <w:lvlText w:val="•"/>
      <w:lvlJc w:val="left"/>
      <w:pPr>
        <w:ind w:left="2906" w:hanging="181"/>
      </w:pPr>
      <w:rPr>
        <w:rFonts w:hint="default"/>
        <w:lang w:val="ru-RU" w:eastAsia="en-US" w:bidi="ar-SA"/>
      </w:rPr>
    </w:lvl>
    <w:lvl w:ilvl="5" w:tplc="7848DFA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30F0DB00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7" w:tplc="07442A60">
      <w:numFmt w:val="bullet"/>
      <w:lvlText w:val="•"/>
      <w:lvlJc w:val="left"/>
      <w:pPr>
        <w:ind w:left="4905" w:hanging="181"/>
      </w:pPr>
      <w:rPr>
        <w:rFonts w:hint="default"/>
        <w:lang w:val="ru-RU" w:eastAsia="en-US" w:bidi="ar-SA"/>
      </w:rPr>
    </w:lvl>
    <w:lvl w:ilvl="8" w:tplc="155A6FFE">
      <w:numFmt w:val="bullet"/>
      <w:lvlText w:val="•"/>
      <w:lvlJc w:val="left"/>
      <w:pPr>
        <w:ind w:left="5572" w:hanging="181"/>
      </w:pPr>
      <w:rPr>
        <w:rFonts w:hint="default"/>
        <w:lang w:val="ru-RU" w:eastAsia="en-US" w:bidi="ar-SA"/>
      </w:rPr>
    </w:lvl>
  </w:abstractNum>
  <w:abstractNum w:abstractNumId="4">
    <w:nsid w:val="76353401"/>
    <w:multiLevelType w:val="hybridMultilevel"/>
    <w:tmpl w:val="89B8EB7C"/>
    <w:lvl w:ilvl="0" w:tplc="B01CC252">
      <w:start w:val="2"/>
      <w:numFmt w:val="decimal"/>
      <w:lvlText w:val="%1."/>
      <w:lvlJc w:val="left"/>
      <w:pPr>
        <w:ind w:left="1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A04F57C"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2" w:tplc="44968278">
      <w:numFmt w:val="bullet"/>
      <w:lvlText w:val="•"/>
      <w:lvlJc w:val="left"/>
      <w:pPr>
        <w:ind w:left="1477" w:hanging="181"/>
      </w:pPr>
      <w:rPr>
        <w:rFonts w:hint="default"/>
        <w:lang w:val="ru-RU" w:eastAsia="en-US" w:bidi="ar-SA"/>
      </w:rPr>
    </w:lvl>
    <w:lvl w:ilvl="3" w:tplc="C1CEA2AE">
      <w:numFmt w:val="bullet"/>
      <w:lvlText w:val="•"/>
      <w:lvlJc w:val="left"/>
      <w:pPr>
        <w:ind w:left="2155" w:hanging="181"/>
      </w:pPr>
      <w:rPr>
        <w:rFonts w:hint="default"/>
        <w:lang w:val="ru-RU" w:eastAsia="en-US" w:bidi="ar-SA"/>
      </w:rPr>
    </w:lvl>
    <w:lvl w:ilvl="4" w:tplc="5F3E5DDC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38125F9C">
      <w:numFmt w:val="bullet"/>
      <w:lvlText w:val="•"/>
      <w:lvlJc w:val="left"/>
      <w:pPr>
        <w:ind w:left="3512" w:hanging="181"/>
      </w:pPr>
      <w:rPr>
        <w:rFonts w:hint="default"/>
        <w:lang w:val="ru-RU" w:eastAsia="en-US" w:bidi="ar-SA"/>
      </w:rPr>
    </w:lvl>
    <w:lvl w:ilvl="6" w:tplc="38C89F4A">
      <w:numFmt w:val="bullet"/>
      <w:lvlText w:val="•"/>
      <w:lvlJc w:val="left"/>
      <w:pPr>
        <w:ind w:left="4191" w:hanging="181"/>
      </w:pPr>
      <w:rPr>
        <w:rFonts w:hint="default"/>
        <w:lang w:val="ru-RU" w:eastAsia="en-US" w:bidi="ar-SA"/>
      </w:rPr>
    </w:lvl>
    <w:lvl w:ilvl="7" w:tplc="80060CD6">
      <w:numFmt w:val="bullet"/>
      <w:lvlText w:val="•"/>
      <w:lvlJc w:val="left"/>
      <w:pPr>
        <w:ind w:left="4869" w:hanging="181"/>
      </w:pPr>
      <w:rPr>
        <w:rFonts w:hint="default"/>
        <w:lang w:val="ru-RU" w:eastAsia="en-US" w:bidi="ar-SA"/>
      </w:rPr>
    </w:lvl>
    <w:lvl w:ilvl="8" w:tplc="B3B84A02">
      <w:numFmt w:val="bullet"/>
      <w:lvlText w:val="•"/>
      <w:lvlJc w:val="left"/>
      <w:pPr>
        <w:ind w:left="5548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770C"/>
    <w:rsid w:val="009B372C"/>
    <w:rsid w:val="00C2770C"/>
    <w:rsid w:val="00D37C2F"/>
    <w:rsid w:val="00FE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7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7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770C"/>
    <w:rPr>
      <w:sz w:val="28"/>
      <w:szCs w:val="28"/>
    </w:rPr>
  </w:style>
  <w:style w:type="paragraph" w:styleId="a4">
    <w:name w:val="Title"/>
    <w:basedOn w:val="a"/>
    <w:uiPriority w:val="1"/>
    <w:qFormat/>
    <w:rsid w:val="00C2770C"/>
    <w:pPr>
      <w:spacing w:before="1"/>
      <w:ind w:left="264" w:right="76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2770C"/>
  </w:style>
  <w:style w:type="paragraph" w:customStyle="1" w:styleId="TableParagraph">
    <w:name w:val="Table Paragraph"/>
    <w:basedOn w:val="a"/>
    <w:uiPriority w:val="1"/>
    <w:qFormat/>
    <w:rsid w:val="00C2770C"/>
    <w:pPr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9B37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7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2023-12-20T16:28:00Z</dcterms:created>
  <dcterms:modified xsi:type="dcterms:W3CDTF">2023-12-20T16:28:00Z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2023-12-19T00:00:00Z</vt:filetime>
  </property>
  <property fmtid="{D5CDD505-2E9C-101B-9397-08002B2CF9AE}" pid="5" name="Producer">
    <vt:lpwstr>3-Heights(TM) PDF Security Shell 4.8.25.2 (http://www.pdf-tools.com)</vt:lpwstr>
  </property>
</Properties>
</file>